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D264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5D2645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65E4">
        <w:rPr>
          <w:rFonts w:ascii="Times New Roman" w:hAnsi="Times New Roman"/>
          <w:color w:val="000000"/>
          <w:sz w:val="24"/>
          <w:szCs w:val="24"/>
        </w:rPr>
        <w:t xml:space="preserve"> Trnavský kraj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Obstarávanie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5D264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5D2645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65E4">
        <w:rPr>
          <w:rFonts w:ascii="Times New Roman" w:hAnsi="Times New Roman"/>
          <w:bCs/>
          <w:sz w:val="24"/>
          <w:szCs w:val="24"/>
        </w:rPr>
        <w:t>28.09</w:t>
      </w:r>
      <w:r w:rsidR="00A227D9" w:rsidRPr="00D96872">
        <w:rPr>
          <w:rFonts w:ascii="Times New Roman" w:hAnsi="Times New Roman"/>
          <w:bCs/>
          <w:sz w:val="24"/>
          <w:szCs w:val="24"/>
        </w:rPr>
        <w:t>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8A65E4">
        <w:rPr>
          <w:rFonts w:ascii="Times New Roman" w:hAnsi="Times New Roman"/>
          <w:bCs/>
          <w:color w:val="000000"/>
          <w:sz w:val="24"/>
          <w:szCs w:val="24"/>
        </w:rPr>
        <w:t>16.09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.2021</w:t>
      </w: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C40" w:rsidRDefault="00D23837" w:rsidP="004871D4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15987" w:rsidRDefault="00B15987" w:rsidP="00B15987"/>
    <w:p w:rsidR="00B15987" w:rsidRDefault="00B15987" w:rsidP="00B15987"/>
    <w:p w:rsidR="00B15987" w:rsidRDefault="00B15987" w:rsidP="00B15987"/>
    <w:tbl>
      <w:tblPr>
        <w:tblStyle w:val="Mriekatabuky"/>
        <w:tblW w:w="0" w:type="auto"/>
        <w:tblLook w:val="04A0"/>
      </w:tblPr>
      <w:tblGrid>
        <w:gridCol w:w="4556"/>
        <w:gridCol w:w="4732"/>
      </w:tblGrid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Názov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Dostupné bývanie</w:t>
            </w:r>
          </w:p>
        </w:tc>
      </w:tr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Kód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312041BBK1</w:t>
            </w:r>
          </w:p>
        </w:tc>
      </w:tr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Typ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proofErr w:type="spellStart"/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Dopytovo-orientovaný</w:t>
            </w:r>
            <w:proofErr w:type="spellEnd"/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projekt</w:t>
            </w:r>
          </w:p>
        </w:tc>
      </w:tr>
      <w:tr w:rsidR="00B15987" w:rsidRPr="00CE2A1F" w:rsidTr="00FE0774">
        <w:tc>
          <w:tcPr>
            <w:tcW w:w="4698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Trvanie projektu</w:t>
            </w:r>
          </w:p>
        </w:tc>
        <w:tc>
          <w:tcPr>
            <w:tcW w:w="4860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7/2021 – 6/2023</w:t>
            </w:r>
          </w:p>
        </w:tc>
      </w:tr>
    </w:tbl>
    <w:p w:rsidR="00B15987" w:rsidRPr="00CE2A1F" w:rsidRDefault="00B15987" w:rsidP="00B15987">
      <w:pPr>
        <w:rPr>
          <w:rFonts w:ascii="Times New Roman" w:hAnsi="Times New Roman"/>
          <w:sz w:val="24"/>
          <w:szCs w:val="24"/>
        </w:rPr>
      </w:pPr>
    </w:p>
    <w:p w:rsidR="00B15987" w:rsidRPr="00CE2A1F" w:rsidRDefault="00B15987" w:rsidP="00B15987">
      <w:pPr>
        <w:rPr>
          <w:rFonts w:ascii="Times New Roman" w:hAnsi="Times New Roman"/>
          <w:sz w:val="24"/>
          <w:szCs w:val="24"/>
        </w:rPr>
      </w:pPr>
    </w:p>
    <w:p w:rsidR="00B15987" w:rsidRPr="00CE2A1F" w:rsidRDefault="00B15987" w:rsidP="00B15987">
      <w:pPr>
        <w:jc w:val="center"/>
        <w:rPr>
          <w:rFonts w:ascii="Times New Roman" w:hAnsi="Times New Roman"/>
          <w:b/>
          <w:sz w:val="24"/>
          <w:szCs w:val="24"/>
        </w:rPr>
      </w:pPr>
      <w:r w:rsidRPr="00CE2A1F">
        <w:rPr>
          <w:rFonts w:ascii="Times New Roman" w:hAnsi="Times New Roman"/>
          <w:b/>
          <w:sz w:val="24"/>
          <w:szCs w:val="24"/>
        </w:rPr>
        <w:t>OBSTARÁVANIE  BYTOV</w:t>
      </w:r>
    </w:p>
    <w:p w:rsidR="00B15987" w:rsidRPr="00CE2A1F" w:rsidRDefault="00B15987" w:rsidP="00B15987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757"/>
      </w:tblGrid>
      <w:tr w:rsidR="00B15987" w:rsidRPr="00CE2A1F" w:rsidTr="00FE0774">
        <w:trPr>
          <w:trHeight w:val="643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Identifikácia obstarávateľa</w:t>
            </w: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Trnavská arcidiecézna charita, 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Hlavná 43, 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917 01 Trnava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B15987" w:rsidRPr="00CE2A1F" w:rsidTr="00FE0774">
        <w:trPr>
          <w:trHeight w:val="214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Názov predmetu obstarávania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Nájom </w:t>
            </w:r>
            <w:r w:rsidR="005A662C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izbového bytu</w:t>
            </w:r>
          </w:p>
        </w:tc>
      </w:tr>
      <w:tr w:rsidR="00B15987" w:rsidRPr="00CE2A1F" w:rsidTr="00FE0774">
        <w:trPr>
          <w:trHeight w:val="214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Postup zadávania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Písomne, emailová komunikácia</w:t>
            </w:r>
          </w:p>
        </w:tc>
      </w:tr>
      <w:tr w:rsidR="00B15987" w:rsidRPr="00CE2A1F" w:rsidTr="00FE0774">
        <w:trPr>
          <w:trHeight w:val="850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Požiadavky</w:t>
            </w: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Metre štvorcové:  </w:t>
            </w:r>
            <w:r w:rsidR="005A662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max 60,00</w:t>
            </w: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m2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Lokalita:  Trnava, </w:t>
            </w:r>
            <w:r w:rsidR="005A662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Trnavský kraj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Doba nájmu: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od 1.10</w:t>
            </w: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. 2021</w:t>
            </w:r>
          </w:p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B15987" w:rsidRPr="00CE2A1F" w:rsidTr="00FE0774">
        <w:trPr>
          <w:trHeight w:val="429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Kritériá výberu</w:t>
            </w:r>
          </w:p>
        </w:tc>
        <w:tc>
          <w:tcPr>
            <w:tcW w:w="4855" w:type="dxa"/>
          </w:tcPr>
          <w:p w:rsidR="00B15987" w:rsidRPr="00CE2A1F" w:rsidRDefault="00B15987" w:rsidP="00B159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Najnižšia cena</w:t>
            </w:r>
          </w:p>
          <w:p w:rsidR="00B15987" w:rsidRPr="00CE2A1F" w:rsidRDefault="00B15987" w:rsidP="00B159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Lokalita </w:t>
            </w:r>
          </w:p>
          <w:p w:rsidR="00B15987" w:rsidRPr="00CE2A1F" w:rsidRDefault="00B15987" w:rsidP="00B159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Iné interné kritériá pri zhodnej cene</w:t>
            </w:r>
          </w:p>
          <w:p w:rsidR="00B15987" w:rsidRPr="00CE2A1F" w:rsidRDefault="00B15987" w:rsidP="00FE0774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B15987" w:rsidRPr="00CE2A1F" w:rsidTr="00FE0774">
        <w:trPr>
          <w:trHeight w:val="429"/>
        </w:trPr>
        <w:tc>
          <w:tcPr>
            <w:tcW w:w="4693" w:type="dxa"/>
          </w:tcPr>
          <w:p w:rsidR="00B15987" w:rsidRPr="00CE2A1F" w:rsidRDefault="00B15987" w:rsidP="00FE077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>Kontaktný email</w:t>
            </w:r>
          </w:p>
        </w:tc>
        <w:tc>
          <w:tcPr>
            <w:tcW w:w="4855" w:type="dxa"/>
          </w:tcPr>
          <w:p w:rsidR="00B15987" w:rsidRPr="00CE2A1F" w:rsidRDefault="00B15987" w:rsidP="00FE0774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CE2A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CE2A1F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juraj.juricek@charitatt.sk</w:t>
            </w:r>
          </w:p>
        </w:tc>
      </w:tr>
    </w:tbl>
    <w:p w:rsidR="00415C40" w:rsidRDefault="00415C40" w:rsidP="00415C40">
      <w:pPr>
        <w:spacing w:after="0" w:line="240" w:lineRule="auto"/>
        <w:rPr>
          <w:rFonts w:cstheme="minorHAnsi"/>
          <w:sz w:val="28"/>
          <w:szCs w:val="28"/>
        </w:rPr>
      </w:pP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06" w:rsidRDefault="00477D06" w:rsidP="002B104A">
      <w:pPr>
        <w:spacing w:after="0" w:line="240" w:lineRule="auto"/>
      </w:pPr>
      <w:r>
        <w:separator/>
      </w:r>
    </w:p>
  </w:endnote>
  <w:endnote w:type="continuationSeparator" w:id="0">
    <w:p w:rsidR="00477D06" w:rsidRDefault="00477D06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06" w:rsidRDefault="00477D06" w:rsidP="002B104A">
      <w:pPr>
        <w:spacing w:after="0" w:line="240" w:lineRule="auto"/>
      </w:pPr>
      <w:r>
        <w:separator/>
      </w:r>
    </w:p>
  </w:footnote>
  <w:footnote w:type="continuationSeparator" w:id="0">
    <w:p w:rsidR="00477D06" w:rsidRDefault="00477D06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1C0"/>
    <w:multiLevelType w:val="hybridMultilevel"/>
    <w:tmpl w:val="B9C6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172CE"/>
    <w:rsid w:val="000D7B7F"/>
    <w:rsid w:val="001A7367"/>
    <w:rsid w:val="001E5119"/>
    <w:rsid w:val="00263EC2"/>
    <w:rsid w:val="002B104A"/>
    <w:rsid w:val="00333CC3"/>
    <w:rsid w:val="00407CD4"/>
    <w:rsid w:val="00415C40"/>
    <w:rsid w:val="00426ABC"/>
    <w:rsid w:val="00477D06"/>
    <w:rsid w:val="004871D4"/>
    <w:rsid w:val="004B50C7"/>
    <w:rsid w:val="005A662C"/>
    <w:rsid w:val="005D2645"/>
    <w:rsid w:val="006F2212"/>
    <w:rsid w:val="00767CFA"/>
    <w:rsid w:val="007B5F2E"/>
    <w:rsid w:val="008A65E4"/>
    <w:rsid w:val="0091056B"/>
    <w:rsid w:val="009C4D48"/>
    <w:rsid w:val="009D517F"/>
    <w:rsid w:val="009E589F"/>
    <w:rsid w:val="00A227D9"/>
    <w:rsid w:val="00B12510"/>
    <w:rsid w:val="00B15987"/>
    <w:rsid w:val="00B51741"/>
    <w:rsid w:val="00B55DD6"/>
    <w:rsid w:val="00C64541"/>
    <w:rsid w:val="00D06E62"/>
    <w:rsid w:val="00D23837"/>
    <w:rsid w:val="00D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table" w:styleId="Mriekatabuky">
    <w:name w:val="Table Grid"/>
    <w:basedOn w:val="Normlnatabuka"/>
    <w:uiPriority w:val="59"/>
    <w:rsid w:val="00B1598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15987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2</cp:revision>
  <dcterms:created xsi:type="dcterms:W3CDTF">2021-09-16T09:07:00Z</dcterms:created>
  <dcterms:modified xsi:type="dcterms:W3CDTF">2021-09-16T09:07:00Z</dcterms:modified>
</cp:coreProperties>
</file>