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6"/>
        <w:gridCol w:w="1122"/>
        <w:gridCol w:w="2126"/>
        <w:gridCol w:w="1362"/>
        <w:gridCol w:w="12"/>
        <w:gridCol w:w="1035"/>
        <w:gridCol w:w="2127"/>
      </w:tblGrid>
      <w:tr w:rsidR="0043069C" w:rsidTr="00564D4B">
        <w:trPr>
          <w:trHeight w:val="348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C" w:rsidRPr="00564D4B" w:rsidRDefault="0043069C" w:rsidP="00C07DD1">
            <w:pPr>
              <w:pStyle w:val="Nadpis4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564D4B">
              <w:rPr>
                <w:sz w:val="24"/>
                <w:szCs w:val="24"/>
              </w:rPr>
              <w:t xml:space="preserve">Zariadenie pre seniorov </w:t>
            </w:r>
            <w:r w:rsidR="00C07DD1" w:rsidRPr="00564D4B">
              <w:rPr>
                <w:sz w:val="24"/>
                <w:szCs w:val="24"/>
              </w:rPr>
              <w:t>Dom pokojnej staroby</w:t>
            </w:r>
            <w:r w:rsidR="00A26966">
              <w:rPr>
                <w:sz w:val="24"/>
                <w:szCs w:val="24"/>
              </w:rPr>
              <w:t xml:space="preserve"> Cífer</w:t>
            </w:r>
            <w:r w:rsidR="00C07DD1" w:rsidRPr="00564D4B">
              <w:rPr>
                <w:sz w:val="24"/>
                <w:szCs w:val="24"/>
              </w:rPr>
              <w:t>, Pavetitša 17, 919 43 Cífer</w:t>
            </w:r>
          </w:p>
        </w:tc>
      </w:tr>
      <w:tr w:rsidR="0089092F" w:rsidTr="00564D4B">
        <w:trPr>
          <w:trHeight w:val="94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92F" w:rsidRDefault="0089092F" w:rsidP="0089092F">
            <w:pPr>
              <w:pStyle w:val="Obsahtabuky"/>
              <w:tabs>
                <w:tab w:val="left" w:pos="0"/>
              </w:tabs>
              <w:snapToGrid w:val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Žiadosť o poskytovanie </w:t>
            </w:r>
          </w:p>
          <w:p w:rsidR="0089092F" w:rsidRPr="0089092F" w:rsidRDefault="0089092F" w:rsidP="0089092F">
            <w:pPr>
              <w:pStyle w:val="Obsahtabuky"/>
              <w:tabs>
                <w:tab w:val="left" w:pos="0"/>
              </w:tabs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28"/>
              </w:rPr>
              <w:t>sociálnej služby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092F" w:rsidRDefault="0089092F">
            <w:pPr>
              <w:pStyle w:val="Obsahtabuky"/>
              <w:jc w:val="center"/>
              <w:rPr>
                <w:color w:val="000000"/>
              </w:rPr>
            </w:pPr>
          </w:p>
          <w:p w:rsidR="0089092F" w:rsidRDefault="0089092F">
            <w:pPr>
              <w:pStyle w:val="Obsahtabuky"/>
              <w:jc w:val="center"/>
              <w:rPr>
                <w:color w:val="000000"/>
              </w:rPr>
            </w:pPr>
          </w:p>
          <w:p w:rsidR="0089092F" w:rsidRDefault="0089092F" w:rsidP="0089092F">
            <w:pPr>
              <w:pStyle w:val="Obsahtabuky"/>
              <w:rPr>
                <w:color w:val="000000"/>
              </w:rPr>
            </w:pPr>
          </w:p>
        </w:tc>
      </w:tr>
      <w:tr w:rsidR="0089092F" w:rsidTr="00564D4B">
        <w:trPr>
          <w:trHeight w:val="1414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92F" w:rsidRDefault="0089092F" w:rsidP="0089092F">
            <w:pPr>
              <w:pStyle w:val="Obsahtabuky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Telefonický kontakt</w:t>
            </w:r>
            <w:r w:rsidR="00C07DD1">
              <w:rPr>
                <w:color w:val="000000"/>
                <w:szCs w:val="24"/>
              </w:rPr>
              <w:t>:</w:t>
            </w:r>
          </w:p>
          <w:p w:rsidR="00C07DD1" w:rsidRDefault="00C07DD1" w:rsidP="0089092F">
            <w:pPr>
              <w:pStyle w:val="Obsahtabuky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Vedúca zariadenia: 0911 782 134</w:t>
            </w:r>
          </w:p>
          <w:p w:rsidR="00C07DD1" w:rsidRDefault="00C07DD1" w:rsidP="0089092F">
            <w:pPr>
              <w:pStyle w:val="Obsahtabuky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Sociálny pracovník:0948 482 210</w:t>
            </w:r>
          </w:p>
          <w:p w:rsidR="0089092F" w:rsidRDefault="00C07DD1" w:rsidP="00C07DD1">
            <w:pPr>
              <w:pStyle w:val="Obsahtabuky"/>
              <w:jc w:val="center"/>
              <w:rPr>
                <w:b/>
                <w:color w:val="000000"/>
                <w:sz w:val="28"/>
              </w:rPr>
            </w:pPr>
            <w:r>
              <w:rPr>
                <w:color w:val="000000"/>
              </w:rPr>
              <w:t xml:space="preserve">                               0947 </w:t>
            </w:r>
            <w:r w:rsidR="00B86978">
              <w:rPr>
                <w:color w:val="000000"/>
              </w:rPr>
              <w:t>929 812</w:t>
            </w: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092F" w:rsidRDefault="0089092F">
            <w:pPr>
              <w:pStyle w:val="Obsahtabuky"/>
              <w:jc w:val="center"/>
              <w:rPr>
                <w:color w:val="000000"/>
              </w:rPr>
            </w:pPr>
          </w:p>
        </w:tc>
      </w:tr>
      <w:tr w:rsidR="0043069C" w:rsidTr="00564D4B">
        <w:trPr>
          <w:trHeight w:hRule="exact" w:val="10483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9C" w:rsidRDefault="0043069C" w:rsidP="00564D4B">
            <w:pPr>
              <w:pStyle w:val="Obsahtabuky"/>
              <w:spacing w:line="276" w:lineRule="auto"/>
            </w:pPr>
            <w:r>
              <w:rPr>
                <w:b/>
              </w:rPr>
              <w:t>Osoba, ktorej sa má sociálna služba poskytovať</w:t>
            </w: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t>Meno a priezvisko.............................................................................................................................</w:t>
            </w: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t>Rodné priezvisko /u žien/..................................................................................................................</w:t>
            </w: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t xml:space="preserve">Dátum narodenia.................................................Miesto narodenia...................................................  </w:t>
            </w: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t>Občiansky preukaz číslo............................................  Rodné číslo…...............................................</w:t>
            </w: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t>Štátne občianstvo...............................Národnosť..............................................................................</w:t>
            </w: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t>Trvalý pobyt …..................................................................................................................................</w:t>
            </w: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t>Prechodný pobyt …...........................................................................................................................</w:t>
            </w:r>
          </w:p>
          <w:p w:rsidR="0043069C" w:rsidRDefault="00854581" w:rsidP="00564D4B">
            <w:pPr>
              <w:pStyle w:val="Obsahtabuky"/>
              <w:spacing w:line="276" w:lineRule="auto"/>
            </w:pPr>
            <w: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6" type="#_x0000_t109" style="position:absolute;margin-left:133.65pt;margin-top:2.6pt;width:20.25pt;height:11.25pt;z-index:251652096;mso-wrap-style:none;mso-wrap-edited:f;v-text-anchor:middle" strokeweight=".26mm">
                  <v:fill color2="black"/>
                  <v:stroke endcap="square"/>
                </v:shape>
              </w:pict>
            </w:r>
            <w:r>
              <w:pict>
                <v:shape id="_x0000_s1035" type="#_x0000_t109" style="position:absolute;margin-left:241.3pt;margin-top:3.2pt;width:20.25pt;height:11.25pt;z-index:251653120;mso-wrap-style:none;mso-wrap-edited:f;v-text-anchor:middle" strokeweight=".26mm">
                  <v:fill color2="black"/>
                  <v:stroke endcap="square"/>
                </v:shape>
              </w:pict>
            </w:r>
            <w:r>
              <w:pict>
                <v:shape id="_x0000_s1034" type="#_x0000_t109" style="position:absolute;margin-left:343.9pt;margin-top:3.2pt;width:20.25pt;height:11.25pt;z-index:251654144;mso-wrap-style:none;mso-wrap-edited:f;v-text-anchor:middle" strokeweight=".26mm">
                  <v:fill color2="black"/>
                  <v:stroke endcap="square"/>
                </v:shape>
              </w:pict>
            </w:r>
            <w:r>
              <w:pict>
                <v:shape id="_x0000_s1033" type="#_x0000_t109" style="position:absolute;margin-left:446.35pt;margin-top:2.45pt;width:20.25pt;height:11.25pt;z-index:251655168;mso-wrap-style:none;mso-wrap-edited:f;v-text-anchor:middle" strokeweight=".26mm">
                  <v:fill color2="black"/>
                  <v:stroke endcap="square"/>
                </v:shape>
              </w:pict>
            </w:r>
            <w:r w:rsidR="0043069C">
              <w:t>Rodinný stav: slobodný /á/              ženatý, vydatá              ovdovený /á/            rozvedený /á/</w:t>
            </w:r>
          </w:p>
          <w:p w:rsidR="0043069C" w:rsidRDefault="0043069C" w:rsidP="00564D4B">
            <w:pPr>
              <w:pStyle w:val="Obsahtabuky"/>
              <w:spacing w:line="276" w:lineRule="auto"/>
              <w:ind w:left="83" w:hanging="83"/>
            </w:pPr>
            <w:r>
              <w:t>Žije s druhom, s družkou...................................................................................................................</w:t>
            </w: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t>Druh a suma dôchodku mesačne v € ..........................príp. iné príjmy ročne v €..............................</w:t>
            </w:r>
          </w:p>
          <w:p w:rsidR="0043069C" w:rsidRDefault="0043069C" w:rsidP="00564D4B">
            <w:pPr>
              <w:pStyle w:val="Obsahtabuky"/>
              <w:spacing w:line="276" w:lineRule="auto"/>
            </w:pP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rPr>
                <w:b/>
              </w:rPr>
              <w:t>Osoba, ktorej príjem sa spoločne posudzuje s príjmom osoby, ktorej sa má služba poskytovať</w:t>
            </w:r>
          </w:p>
          <w:p w:rsidR="0043069C" w:rsidRDefault="0043069C" w:rsidP="00564D4B">
            <w:pPr>
              <w:pStyle w:val="Obsahtabuky"/>
              <w:snapToGrid w:val="0"/>
              <w:spacing w:line="276" w:lineRule="auto"/>
            </w:pPr>
            <w:r>
              <w:t>Meno a priezvisko........................................................................Rodinný stav..................................</w:t>
            </w: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t>Trvalý pobyt …...................................................................................................................................</w:t>
            </w: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t>Prechodný pobyt .................................................................................................................................</w:t>
            </w:r>
          </w:p>
          <w:p w:rsidR="0043069C" w:rsidRDefault="0043069C" w:rsidP="00564D4B">
            <w:pPr>
              <w:pStyle w:val="Obsahtabuky"/>
              <w:snapToGrid w:val="0"/>
              <w:spacing w:line="276" w:lineRule="auto"/>
            </w:pPr>
          </w:p>
          <w:p w:rsidR="0043069C" w:rsidRDefault="0043069C" w:rsidP="00564D4B">
            <w:pPr>
              <w:pStyle w:val="Obsahtabuky"/>
              <w:snapToGrid w:val="0"/>
              <w:spacing w:line="276" w:lineRule="auto"/>
            </w:pPr>
            <w:r>
              <w:rPr>
                <w:b/>
              </w:rPr>
              <w:t>Súdom ustanovený opatrovník</w:t>
            </w:r>
          </w:p>
          <w:p w:rsidR="0043069C" w:rsidRDefault="0043069C" w:rsidP="00564D4B">
            <w:pPr>
              <w:pStyle w:val="Obsahtabuky"/>
              <w:snapToGrid w:val="0"/>
              <w:spacing w:line="276" w:lineRule="auto"/>
            </w:pPr>
            <w:r>
              <w:t>Meno a priezvisko................................................................................................................................</w:t>
            </w:r>
          </w:p>
          <w:p w:rsidR="0043069C" w:rsidRDefault="0043069C" w:rsidP="00564D4B">
            <w:pPr>
              <w:pStyle w:val="Obsahtabuky"/>
              <w:spacing w:line="276" w:lineRule="auto"/>
            </w:pPr>
            <w:r>
              <w:t>Trvalý pobyt ….....................................................................................................................................</w:t>
            </w:r>
          </w:p>
          <w:p w:rsidR="0043069C" w:rsidRDefault="0043069C" w:rsidP="00564D4B">
            <w:pPr>
              <w:pStyle w:val="Obsahtabuky"/>
              <w:tabs>
                <w:tab w:val="left" w:pos="4455"/>
              </w:tabs>
              <w:spacing w:line="276" w:lineRule="auto"/>
            </w:pPr>
            <w:r>
              <w:t>Prechodný pobyt …..............................................................................................................................</w:t>
            </w:r>
          </w:p>
          <w:p w:rsidR="0043069C" w:rsidRDefault="0043069C" w:rsidP="00564D4B">
            <w:pPr>
              <w:pStyle w:val="Obsahtabuky"/>
              <w:tabs>
                <w:tab w:val="left" w:pos="4455"/>
              </w:tabs>
              <w:spacing w:line="276" w:lineRule="auto"/>
            </w:pPr>
            <w:r>
              <w:t>Číslo rozhodnutia o ustanovení opatrovníka........................................................................................</w:t>
            </w:r>
          </w:p>
          <w:p w:rsidR="0043069C" w:rsidRDefault="0043069C" w:rsidP="00564D4B">
            <w:pPr>
              <w:pStyle w:val="Obsahtabuky"/>
              <w:tabs>
                <w:tab w:val="left" w:pos="4455"/>
              </w:tabs>
              <w:spacing w:line="276" w:lineRule="auto"/>
            </w:pPr>
          </w:p>
          <w:p w:rsidR="00182213" w:rsidRDefault="00854581">
            <w:pPr>
              <w:pStyle w:val="Obsahtabuky"/>
              <w:tabs>
                <w:tab w:val="left" w:pos="4455"/>
              </w:tabs>
            </w:pPr>
            <w:r>
              <w:pict>
                <v:shape id="_x0000_s1032" type="#_x0000_t109" style="position:absolute;margin-left:300.15pt;margin-top:.65pt;width:20.25pt;height:11.25pt;z-index:251659264;mso-wrap-style:none;mso-wrap-edited:f;v-text-anchor:middle" strokeweight=".26mm">
                  <v:fill color2="black"/>
                  <v:stroke endcap="square"/>
                </v:shape>
              </w:pict>
            </w:r>
            <w:r>
              <w:pict>
                <v:shape id="_x0000_s1031" type="#_x0000_t109" style="position:absolute;margin-left:176.4pt;margin-top:.1pt;width:20.25pt;height:11.25pt;z-index:251660288;mso-wrap-style:none;mso-wrap-edited:f;v-text-anchor:middle" strokeweight=".26mm">
                  <v:fill color2="black"/>
                  <v:stroke endcap="square"/>
                </v:shape>
              </w:pict>
            </w:r>
            <w:r w:rsidR="0043069C">
              <w:rPr>
                <w:b/>
              </w:rPr>
              <w:t xml:space="preserve">Stravovanie:        </w:t>
            </w:r>
            <w:r w:rsidR="0043069C">
              <w:t xml:space="preserve">racionálna strava                diabetická diéta                   </w:t>
            </w:r>
          </w:p>
          <w:p w:rsidR="00182213" w:rsidRDefault="00182213">
            <w:pPr>
              <w:pStyle w:val="Obsahtabuky"/>
              <w:tabs>
                <w:tab w:val="left" w:pos="4455"/>
              </w:tabs>
            </w:pPr>
          </w:p>
          <w:p w:rsidR="0043069C" w:rsidRDefault="00854581">
            <w:pPr>
              <w:pStyle w:val="Obsahtabuky"/>
              <w:tabs>
                <w:tab w:val="left" w:pos="4455"/>
              </w:tabs>
            </w:pPr>
            <w:r>
              <w:pict>
                <v:shape id="_x0000_s1030" type="#_x0000_t109" style="position:absolute;margin-left:249pt;margin-top:2.25pt;width:20.25pt;height:11.25pt;z-index:251658240;mso-wrap-style:none;mso-wrap-edited:f;v-text-anchor:middle" strokeweight=".26mm">
                  <v:fill color2="black"/>
                  <v:stroke endcap="square"/>
                </v:shape>
              </w:pict>
            </w:r>
            <w:r w:rsidR="0043069C">
              <w:t xml:space="preserve">Mám záujem byť umiestnený na izbe: </w:t>
            </w:r>
            <w:r>
              <w:pict>
                <v:shape id="_x0000_s1029" type="#_x0000_t109" style="position:absolute;margin-left:345.35pt;margin-top:.45pt;width:20.25pt;height:11.25pt;z-index:251661312;mso-wrap-style:none;mso-wrap-edited:f;mso-position-horizontal-relative:text;mso-position-vertical-relative:text;v-text-anchor:middle" strokeweight=".26mm">
                  <v:fill color2="black"/>
                  <v:stroke endcap="square"/>
                </v:shape>
              </w:pict>
            </w:r>
            <w:r w:rsidR="00B86978">
              <w:t>1-posteľovej            2</w:t>
            </w:r>
            <w:r w:rsidR="00EC2313">
              <w:t xml:space="preserve">-posteľovej           </w:t>
            </w:r>
            <w:r>
              <w:pict>
                <v:shape id="_x0000_s1028" type="#_x0000_t109" style="position:absolute;margin-left:444.95pt;margin-top:.05pt;width:20.25pt;height:11.25pt;z-index:251662336;mso-wrap-style:none;mso-wrap-edited:f;mso-position-horizontal-relative:text;mso-position-vertical-relative:text;v-text-anchor:middle" strokeweight=".26mm">
                  <v:fill color2="black"/>
                  <v:stroke endcap="square"/>
                </v:shape>
              </w:pict>
            </w:r>
            <w:r w:rsidR="00B86978">
              <w:t>3-posteľovej</w:t>
            </w:r>
          </w:p>
          <w:p w:rsidR="00B86978" w:rsidRDefault="00B86978">
            <w:pPr>
              <w:pStyle w:val="Obsahtabuky"/>
              <w:tabs>
                <w:tab w:val="left" w:pos="4455"/>
              </w:tabs>
            </w:pPr>
            <w:r>
              <w:rPr>
                <w:b/>
                <w:noProof/>
                <w:lang w:eastAsia="sk-SK"/>
              </w:rPr>
              <w:pict>
                <v:shape id="_x0000_s1037" type="#_x0000_t109" style="position:absolute;margin-left:249pt;margin-top:3.2pt;width:20.25pt;height:11.25pt;z-index:251663360;mso-wrap-style:none;mso-wrap-edited:f;v-text-anchor:middle" strokeweight=".26mm">
                  <v:fill color2="black"/>
                  <v:stroke endcap="square"/>
                </v:shape>
              </w:pict>
            </w:r>
            <w:r>
              <w:t xml:space="preserve">                                                              nerozhoduje </w:t>
            </w:r>
          </w:p>
          <w:p w:rsidR="00B86978" w:rsidRDefault="00B86978">
            <w:pPr>
              <w:pStyle w:val="Obsahtabuky"/>
              <w:tabs>
                <w:tab w:val="left" w:pos="4455"/>
              </w:tabs>
            </w:pPr>
          </w:p>
          <w:p w:rsidR="0043069C" w:rsidRDefault="0043069C">
            <w:pPr>
              <w:pStyle w:val="Obsahtabuky"/>
              <w:tabs>
                <w:tab w:val="left" w:pos="4455"/>
              </w:tabs>
            </w:pPr>
          </w:p>
          <w:p w:rsidR="0043069C" w:rsidRDefault="0043069C">
            <w:pPr>
              <w:tabs>
                <w:tab w:val="left" w:pos="509"/>
              </w:tabs>
              <w:jc w:val="both"/>
            </w:pPr>
          </w:p>
          <w:p w:rsidR="0043069C" w:rsidRDefault="0043069C">
            <w:pPr>
              <w:pStyle w:val="Obsahtabuky"/>
              <w:rPr>
                <w:b/>
                <w:sz w:val="12"/>
              </w:rPr>
            </w:pPr>
          </w:p>
          <w:p w:rsidR="0043069C" w:rsidRDefault="0043069C">
            <w:pPr>
              <w:pStyle w:val="Obsahtabuky"/>
            </w:pPr>
          </w:p>
        </w:tc>
      </w:tr>
      <w:tr w:rsidR="0043069C" w:rsidTr="00564D4B">
        <w:trPr>
          <w:trHeight w:hRule="exact" w:val="3864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C" w:rsidRDefault="0043069C">
            <w:pPr>
              <w:pStyle w:val="Obsahtabuky"/>
              <w:snapToGrid w:val="0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Názov poskytovateľa sociálnej služby: </w:t>
            </w:r>
            <w:r w:rsidR="00B86978" w:rsidRPr="00B86978">
              <w:t>Trnavská arcidiecézna charita, Hlavná 43, 917 01 Trnava</w:t>
            </w:r>
            <w:r w:rsidR="00B86978" w:rsidRPr="00B86978">
              <w:rPr>
                <w:rFonts w:ascii="PT Sans" w:hAnsi="PT Sans"/>
                <w:color w:val="3F3F3F"/>
                <w:sz w:val="19"/>
                <w:szCs w:val="19"/>
              </w:rPr>
              <w:t xml:space="preserve"> </w:t>
            </w:r>
            <w:r w:rsidR="00B86978" w:rsidRPr="00B86978">
              <w:rPr>
                <w:rFonts w:ascii="PT Sans" w:hAnsi="PT Sans"/>
                <w:color w:val="3F3F3F"/>
                <w:sz w:val="19"/>
                <w:szCs w:val="19"/>
              </w:rPr>
              <w:br/>
            </w:r>
          </w:p>
          <w:p w:rsidR="00B86978" w:rsidRDefault="0043069C">
            <w:pPr>
              <w:pStyle w:val="Obsahtabuky"/>
              <w:snapToGrid w:val="0"/>
              <w:rPr>
                <w:szCs w:val="24"/>
              </w:rPr>
            </w:pPr>
            <w:r>
              <w:rPr>
                <w:b/>
                <w:bCs/>
              </w:rPr>
              <w:t>Miesto poskytovania sociálnej služby:</w:t>
            </w:r>
            <w:r>
              <w:t xml:space="preserve"> </w:t>
            </w:r>
            <w:r w:rsidR="00B86978" w:rsidRPr="00B86978">
              <w:rPr>
                <w:szCs w:val="24"/>
              </w:rPr>
              <w:t xml:space="preserve">Zariadenie pre seniorov Dom pokojnej staroby, </w:t>
            </w:r>
          </w:p>
          <w:p w:rsidR="0043069C" w:rsidRPr="00B86978" w:rsidRDefault="00B86978">
            <w:pPr>
              <w:pStyle w:val="Obsahtabuky"/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</w:t>
            </w:r>
            <w:r w:rsidRPr="00B86978">
              <w:rPr>
                <w:szCs w:val="24"/>
              </w:rPr>
              <w:t>Pavetitša 17, 919 43 Cífer</w:t>
            </w:r>
          </w:p>
          <w:p w:rsidR="0043069C" w:rsidRDefault="0043069C">
            <w:pPr>
              <w:pStyle w:val="Obsahtabuky"/>
              <w:snapToGrid w:val="0"/>
            </w:pPr>
          </w:p>
          <w:p w:rsidR="0043069C" w:rsidRDefault="0043069C">
            <w:pPr>
              <w:pStyle w:val="Obsahtabuky"/>
              <w:snapToGrid w:val="0"/>
            </w:pPr>
            <w:r>
              <w:rPr>
                <w:b/>
              </w:rPr>
              <w:t>Druh poskytovanej sociálnej služby:</w:t>
            </w:r>
          </w:p>
          <w:p w:rsidR="0043069C" w:rsidRDefault="00854581" w:rsidP="00EC2313">
            <w:pPr>
              <w:pStyle w:val="Obsahtabuky"/>
              <w:jc w:val="both"/>
            </w:pPr>
            <w:r>
              <w:pict>
                <v:shape id="_x0000_s1027" type="#_x0000_t109" style="position:absolute;left:0;text-align:left;margin-left:116.55pt;margin-top:2.2pt;width:20.25pt;height:11.25pt;z-index:251656192;mso-wrap-style:none;mso-wrap-edited:f;v-text-anchor:middle" strokeweight=".26mm">
                  <v:fill color2="black"/>
                  <v:stroke endcap="square"/>
                </v:shape>
              </w:pict>
            </w:r>
            <w:r w:rsidR="0043069C">
              <w:t xml:space="preserve">Zariadenie pre seniorov              </w:t>
            </w:r>
            <w:r w:rsidR="00C40D32">
              <w:t xml:space="preserve">                                  Samoplatca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35pt;height:13.65pt">
                  <v:imagedata croptop="-65520f" cropbottom="65520f"/>
                </v:shape>
              </w:pict>
            </w:r>
          </w:p>
          <w:p w:rsidR="00EC2313" w:rsidRDefault="00EC2313">
            <w:pPr>
              <w:pStyle w:val="Obsahtabuky"/>
              <w:rPr>
                <w:b/>
              </w:rPr>
            </w:pPr>
          </w:p>
          <w:p w:rsidR="0043069C" w:rsidRDefault="0043069C">
            <w:pPr>
              <w:pStyle w:val="Obsahtabuky"/>
              <w:rPr>
                <w:b/>
              </w:rPr>
            </w:pPr>
            <w:r>
              <w:rPr>
                <w:b/>
              </w:rPr>
              <w:t xml:space="preserve">Forma sociálnej služby:    </w:t>
            </w:r>
            <w:r w:rsidR="00854581">
              <w:pict>
                <v:shape id="_x0000_s1026" type="#_x0000_t109" style="position:absolute;margin-left:235.8pt;margin-top:2.75pt;width:20.25pt;height:11.25pt;z-index:251657216;mso-wrap-style:none;mso-wrap-edited:f;mso-position-horizontal-relative:text;mso-position-vertical-relative:text;v-text-anchor:middle" strokeweight=".26mm">
                  <v:fill color2="black"/>
                  <v:stroke endcap="square"/>
                </v:shape>
              </w:pict>
            </w:r>
            <w:r>
              <w:t xml:space="preserve">pobytová, celoročná                    </w:t>
            </w:r>
            <w:r>
              <w:rPr>
                <w:b/>
              </w:rPr>
              <w:t xml:space="preserve">       </w:t>
            </w:r>
          </w:p>
          <w:p w:rsidR="00EC2313" w:rsidRDefault="00EC2313">
            <w:pPr>
              <w:pStyle w:val="Obsahtabuky"/>
            </w:pPr>
          </w:p>
          <w:p w:rsidR="0043069C" w:rsidRDefault="0043069C">
            <w:pPr>
              <w:pStyle w:val="Obsahtabuky"/>
            </w:pPr>
            <w:r>
              <w:rPr>
                <w:b/>
              </w:rPr>
              <w:t xml:space="preserve">Predpokladaný deň začatia poskytovania soc. služby </w:t>
            </w:r>
            <w:r>
              <w:rPr>
                <w:b/>
                <w:bCs/>
              </w:rPr>
              <w:t>a čas poskytovania sociálnej služby</w:t>
            </w:r>
            <w:r>
              <w:t>:</w:t>
            </w:r>
          </w:p>
          <w:p w:rsidR="0089092F" w:rsidRDefault="0043069C" w:rsidP="001005EA">
            <w:pPr>
              <w:pStyle w:val="Obsahtabuky"/>
            </w:pPr>
            <w:r>
              <w:t>deň začatia:.......................................................              čas:...........................</w:t>
            </w:r>
            <w:r w:rsidR="001005EA">
              <w:t>...............................</w:t>
            </w:r>
          </w:p>
          <w:p w:rsidR="0089092F" w:rsidRDefault="0089092F">
            <w:pPr>
              <w:tabs>
                <w:tab w:val="left" w:pos="509"/>
              </w:tabs>
              <w:jc w:val="both"/>
            </w:pPr>
          </w:p>
          <w:p w:rsidR="0043069C" w:rsidRDefault="0043069C">
            <w:pPr>
              <w:tabs>
                <w:tab w:val="left" w:pos="509"/>
              </w:tabs>
              <w:jc w:val="both"/>
            </w:pPr>
          </w:p>
          <w:p w:rsidR="0089092F" w:rsidRDefault="0089092F">
            <w:pPr>
              <w:tabs>
                <w:tab w:val="left" w:pos="509"/>
              </w:tabs>
              <w:jc w:val="both"/>
            </w:pPr>
          </w:p>
          <w:p w:rsidR="0089092F" w:rsidRDefault="0089092F">
            <w:pPr>
              <w:tabs>
                <w:tab w:val="left" w:pos="509"/>
              </w:tabs>
              <w:jc w:val="both"/>
            </w:pPr>
          </w:p>
          <w:p w:rsidR="0089092F" w:rsidRDefault="0089092F">
            <w:pPr>
              <w:tabs>
                <w:tab w:val="left" w:pos="509"/>
              </w:tabs>
              <w:jc w:val="both"/>
            </w:pPr>
          </w:p>
        </w:tc>
      </w:tr>
      <w:tr w:rsidR="0043069C" w:rsidTr="00564D4B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C" w:rsidRPr="00F37F5C" w:rsidRDefault="00F37F5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Hlavná kontaktná osoba/platiteľ časti úhrady</w:t>
            </w:r>
          </w:p>
        </w:tc>
      </w:tr>
      <w:tr w:rsidR="0043069C" w:rsidTr="00564D4B"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C" w:rsidRPr="00624264" w:rsidRDefault="0062426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Meno a </w:t>
            </w:r>
            <w:r w:rsidR="0043069C" w:rsidRPr="00624264">
              <w:rPr>
                <w:sz w:val="20"/>
              </w:rPr>
              <w:t>priezvisko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C" w:rsidRPr="00624264" w:rsidRDefault="0043069C">
            <w:pPr>
              <w:snapToGrid w:val="0"/>
              <w:rPr>
                <w:sz w:val="20"/>
              </w:rPr>
            </w:pPr>
            <w:r w:rsidRPr="00624264">
              <w:rPr>
                <w:sz w:val="20"/>
              </w:rPr>
              <w:t xml:space="preserve">Príbuzenský </w:t>
            </w:r>
          </w:p>
          <w:p w:rsidR="0043069C" w:rsidRPr="00624264" w:rsidRDefault="0043069C">
            <w:pPr>
              <w:snapToGrid w:val="0"/>
              <w:rPr>
                <w:sz w:val="20"/>
              </w:rPr>
            </w:pPr>
            <w:r w:rsidRPr="00624264">
              <w:rPr>
                <w:sz w:val="20"/>
              </w:rPr>
              <w:t>pomer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C" w:rsidRPr="00624264" w:rsidRDefault="00624264" w:rsidP="00624264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Adresa </w:t>
            </w:r>
            <w:r w:rsidR="0043069C" w:rsidRPr="00624264">
              <w:rPr>
                <w:sz w:val="20"/>
              </w:rPr>
              <w:t>bydliska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C" w:rsidRPr="00624264" w:rsidRDefault="0043069C">
            <w:pPr>
              <w:snapToGrid w:val="0"/>
              <w:rPr>
                <w:sz w:val="20"/>
              </w:rPr>
            </w:pPr>
            <w:r w:rsidRPr="00624264">
              <w:rPr>
                <w:sz w:val="20"/>
              </w:rPr>
              <w:t>Telef. kontakt domov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C" w:rsidRPr="00624264" w:rsidRDefault="008677DF" w:rsidP="008677DF">
            <w:pPr>
              <w:snapToGrid w:val="0"/>
              <w:rPr>
                <w:sz w:val="20"/>
              </w:rPr>
            </w:pPr>
            <w:r w:rsidRPr="00624264">
              <w:rPr>
                <w:sz w:val="20"/>
              </w:rPr>
              <w:t>Dátum narodenia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C" w:rsidRPr="00624264" w:rsidRDefault="0043069C">
            <w:pPr>
              <w:snapToGrid w:val="0"/>
              <w:rPr>
                <w:sz w:val="20"/>
              </w:rPr>
            </w:pPr>
            <w:r w:rsidRPr="00624264">
              <w:rPr>
                <w:sz w:val="20"/>
              </w:rPr>
              <w:t>Emailová adresa</w:t>
            </w:r>
          </w:p>
        </w:tc>
      </w:tr>
      <w:tr w:rsidR="0043069C" w:rsidTr="00564D4B">
        <w:trPr>
          <w:trHeight w:val="461"/>
        </w:trPr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C" w:rsidRDefault="0043069C">
            <w:pPr>
              <w:snapToGrid w:val="0"/>
              <w:rPr>
                <w:sz w:val="20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C" w:rsidRDefault="0043069C">
            <w:pPr>
              <w:snapToGrid w:val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C" w:rsidRDefault="0043069C">
            <w:pPr>
              <w:snapToGrid w:val="0"/>
              <w:rPr>
                <w:sz w:val="20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C" w:rsidRDefault="0043069C">
            <w:pPr>
              <w:snapToGrid w:val="0"/>
              <w:rPr>
                <w:sz w:val="20"/>
              </w:rPr>
            </w:pPr>
          </w:p>
        </w:tc>
        <w:tc>
          <w:tcPr>
            <w:tcW w:w="10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69C" w:rsidRDefault="0043069C">
            <w:pPr>
              <w:snapToGrid w:val="0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C" w:rsidRDefault="0043069C">
            <w:pPr>
              <w:snapToGrid w:val="0"/>
              <w:rPr>
                <w:sz w:val="20"/>
              </w:rPr>
            </w:pPr>
          </w:p>
        </w:tc>
      </w:tr>
      <w:tr w:rsidR="00C102EA" w:rsidTr="00564D4B">
        <w:trPr>
          <w:trHeight w:val="385"/>
        </w:trPr>
        <w:tc>
          <w:tcPr>
            <w:tcW w:w="18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EA" w:rsidRDefault="00C102EA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EA" w:rsidRDefault="00C102EA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EA" w:rsidRDefault="00C102EA"/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EA" w:rsidRDefault="00C102EA"/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EA" w:rsidRDefault="00C102EA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2EA" w:rsidRDefault="00C102EA"/>
        </w:tc>
      </w:tr>
      <w:tr w:rsidR="00C102EA" w:rsidTr="00564D4B">
        <w:trPr>
          <w:trHeight w:val="200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2EA" w:rsidRDefault="00C102EA">
            <w:pPr>
              <w:snapToGrid w:val="0"/>
              <w:rPr>
                <w:b/>
              </w:rPr>
            </w:pPr>
          </w:p>
          <w:p w:rsidR="00C102EA" w:rsidRDefault="00C102EA">
            <w:pPr>
              <w:snapToGrid w:val="0"/>
              <w:rPr>
                <w:b/>
              </w:rPr>
            </w:pPr>
            <w:r>
              <w:rPr>
                <w:b/>
              </w:rPr>
              <w:t>Meno, priezvisko, telefón a adresa osoby /inštitúcie/, ktorá má vybaviť pohreb</w:t>
            </w:r>
          </w:p>
          <w:p w:rsidR="00C102EA" w:rsidRDefault="00C102EA">
            <w:pPr>
              <w:snapToGrid w:val="0"/>
              <w:rPr>
                <w:b/>
              </w:rPr>
            </w:pPr>
          </w:p>
          <w:p w:rsidR="00C102EA" w:rsidRDefault="00C102EA">
            <w:pPr>
              <w:rPr>
                <w:b/>
              </w:rPr>
            </w:pPr>
            <w:r>
              <w:t>….........................................................................................................................................................</w:t>
            </w:r>
          </w:p>
          <w:p w:rsidR="00C102EA" w:rsidRDefault="00C102EA">
            <w:r>
              <w:rPr>
                <w:b/>
              </w:rPr>
              <w:t xml:space="preserve">Spôsob pohrebu: </w:t>
            </w:r>
            <w:r>
              <w:t>Uloženie do zeme -  na cintoríne v …...................................................................</w:t>
            </w:r>
          </w:p>
          <w:p w:rsidR="00C102EA" w:rsidRDefault="00C102EA">
            <w:pPr>
              <w:rPr>
                <w:b/>
                <w:bCs/>
              </w:rPr>
            </w:pPr>
            <w:r>
              <w:t xml:space="preserve">                              príp. spopolnenie – miesto uloženia urny ….........................................................</w:t>
            </w:r>
          </w:p>
          <w:p w:rsidR="00C102EA" w:rsidRDefault="00C102EA" w:rsidP="00C102EA">
            <w:pPr>
              <w:rPr>
                <w:b/>
              </w:rPr>
            </w:pPr>
            <w:r>
              <w:rPr>
                <w:b/>
                <w:bCs/>
              </w:rPr>
              <w:t>Názov pohrebnej služby.</w:t>
            </w:r>
            <w:r>
              <w:t>...................................................................................................................</w:t>
            </w:r>
          </w:p>
        </w:tc>
      </w:tr>
      <w:tr w:rsidR="0043069C" w:rsidTr="00564D4B">
        <w:trPr>
          <w:trHeight w:val="1268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9C" w:rsidRPr="00CA4A1E" w:rsidRDefault="0043069C">
            <w:pPr>
              <w:snapToGrid w:val="0"/>
              <w:rPr>
                <w:szCs w:val="24"/>
              </w:rPr>
            </w:pPr>
            <w:r w:rsidRPr="00CA4A1E">
              <w:rPr>
                <w:b/>
                <w:szCs w:val="24"/>
              </w:rPr>
              <w:lastRenderedPageBreak/>
              <w:t>Vyhlásenia žiadateľa, príp. súdom ustanoveného opatrovníka, zákonného zástupcu</w:t>
            </w:r>
          </w:p>
          <w:p w:rsidR="0043069C" w:rsidRPr="00CA4A1E" w:rsidRDefault="0043069C" w:rsidP="00564D4B">
            <w:pPr>
              <w:spacing w:line="276" w:lineRule="auto"/>
              <w:jc w:val="both"/>
              <w:rPr>
                <w:szCs w:val="24"/>
              </w:rPr>
            </w:pPr>
            <w:r w:rsidRPr="00CA4A1E">
              <w:rPr>
                <w:szCs w:val="24"/>
              </w:rPr>
              <w:t>1. Vyhlasujem, že všetky údaje v tejto žiadosti som uviedol podľa skutočnosti a som si vedomý dôsledkov uvedenia nepravdivých informácií.</w:t>
            </w:r>
          </w:p>
          <w:p w:rsidR="0043069C" w:rsidRPr="00CA4A1E" w:rsidRDefault="0043069C" w:rsidP="00564D4B">
            <w:pPr>
              <w:spacing w:line="276" w:lineRule="auto"/>
              <w:jc w:val="both"/>
              <w:rPr>
                <w:szCs w:val="24"/>
              </w:rPr>
            </w:pPr>
          </w:p>
          <w:p w:rsidR="001005EA" w:rsidRPr="000B1785" w:rsidRDefault="001005EA" w:rsidP="00564D4B">
            <w:pPr>
              <w:pStyle w:val="Zkladntext10p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</w:pPr>
            <w:r w:rsidRPr="000B1785">
              <w:rPr>
                <w:rFonts w:ascii="Times New Roman" w:hAnsi="Times New Roman"/>
                <w:b/>
                <w:sz w:val="24"/>
                <w:szCs w:val="24"/>
                <w:lang w:val="sk-SK" w:eastAsia="sk-SK"/>
              </w:rPr>
              <w:t>Informovanie o spracúvaní osobných údajov</w:t>
            </w:r>
          </w:p>
          <w:p w:rsidR="001005EA" w:rsidRPr="000B1785" w:rsidRDefault="001005EA" w:rsidP="00564D4B">
            <w:pPr>
              <w:pStyle w:val="Zkladntext10pt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</w:pPr>
            <w:r w:rsidRPr="000B1785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2. Zariadenie pre seniorov </w:t>
            </w:r>
            <w:r w:rsidR="00B00159" w:rsidRPr="000B1785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>Dom pokojnej staroby Cífer</w:t>
            </w:r>
            <w:r w:rsidRPr="000B1785"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  <w:t xml:space="preserve"> (ďalej len „prevádzkovateľ“) informuje dotknutú osobu v súlade s § 19 zákona č. 18/2018 Z. z. o ochrane osobných údajov a o zmene a doplnení niektorých zákonov (ďalej len „zákon“), že jej osobné údaje (ďalej len: „osobné údaje“) bude spracúvať v súlade s týmto zákonom za účelom poskytovania sociálnej služby (ďalej len „účel“) na právnom základe zákona č. 448/2008 Z.z. v znení neskorších predpisov.</w:t>
            </w:r>
          </w:p>
          <w:p w:rsidR="001005EA" w:rsidRPr="000B1785" w:rsidRDefault="001005EA" w:rsidP="00564D4B">
            <w:pPr>
              <w:pStyle w:val="Zkladntext10pt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sk-SK" w:eastAsia="sk-SK"/>
              </w:rPr>
            </w:pPr>
          </w:p>
          <w:p w:rsidR="001005EA" w:rsidRPr="00CA4A1E" w:rsidRDefault="001005EA" w:rsidP="00564D4B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CA4A1E">
              <w:rPr>
                <w:color w:val="000000"/>
                <w:szCs w:val="24"/>
              </w:rPr>
              <w:t xml:space="preserve">Osobné údaje budú spracúvané iba počas doby trvania účelu a v rozsahu nevyhnutnom na jeho splnenie. Po skončení účelu spracúvania budú záznamy s osobnými údajmi vymazané z elektronických médií a dokumenty s osobnými údajmi v listinnej forme budú zlikvidované s výnimkou tých, ktoré musia byť v súlade s platnou legislatívou Slovenskej republiky naďalej uchovávané počas trvania úložnej doby; po jej uplynutí budú tiež zlikvidované. </w:t>
            </w:r>
          </w:p>
          <w:p w:rsidR="001005EA" w:rsidRPr="00CA4A1E" w:rsidRDefault="001005EA" w:rsidP="00564D4B">
            <w:pPr>
              <w:tabs>
                <w:tab w:val="left" w:pos="180"/>
              </w:tabs>
              <w:spacing w:line="276" w:lineRule="auto"/>
              <w:jc w:val="both"/>
              <w:rPr>
                <w:color w:val="000000"/>
                <w:szCs w:val="24"/>
              </w:rPr>
            </w:pPr>
          </w:p>
          <w:p w:rsidR="001005EA" w:rsidRPr="00CA4A1E" w:rsidRDefault="001005EA" w:rsidP="00564D4B">
            <w:pPr>
              <w:tabs>
                <w:tab w:val="left" w:pos="180"/>
              </w:tabs>
              <w:spacing w:line="276" w:lineRule="auto"/>
              <w:jc w:val="both"/>
              <w:rPr>
                <w:color w:val="000000"/>
                <w:szCs w:val="24"/>
              </w:rPr>
            </w:pPr>
            <w:r w:rsidRPr="00CA4A1E">
              <w:rPr>
                <w:color w:val="000000"/>
                <w:szCs w:val="24"/>
              </w:rPr>
              <w:t>Osobné údaje nebudú sprístupňované alebo poskytované iným subjektom, s výnimkou prijímateľov v súlade s platnou legislatívou Slovenskej republiky a prípadov zbavenia mlčanlivosti podľa § 79 ods. 3. zákona.</w:t>
            </w:r>
          </w:p>
          <w:p w:rsidR="001005EA" w:rsidRPr="00CA4A1E" w:rsidRDefault="001005EA" w:rsidP="00564D4B">
            <w:pPr>
              <w:tabs>
                <w:tab w:val="num" w:pos="180"/>
              </w:tabs>
              <w:spacing w:line="276" w:lineRule="auto"/>
              <w:jc w:val="both"/>
              <w:rPr>
                <w:color w:val="000000"/>
                <w:szCs w:val="24"/>
              </w:rPr>
            </w:pPr>
          </w:p>
          <w:p w:rsidR="001005EA" w:rsidRPr="00CA4A1E" w:rsidRDefault="001005EA" w:rsidP="00564D4B">
            <w:pPr>
              <w:tabs>
                <w:tab w:val="num" w:pos="180"/>
              </w:tabs>
              <w:spacing w:line="276" w:lineRule="auto"/>
              <w:jc w:val="both"/>
              <w:rPr>
                <w:color w:val="000000"/>
                <w:szCs w:val="24"/>
              </w:rPr>
            </w:pPr>
            <w:r w:rsidRPr="00CA4A1E">
              <w:rPr>
                <w:color w:val="000000"/>
                <w:szCs w:val="24"/>
              </w:rPr>
              <w:t xml:space="preserve">Dotknutá osoba má voči prevádzkovateľovi právo požadovať prístup k osobným údajom a namietať voči ich spracúvaniu, na ich opravu, výmaz, obmedzenie spracúvania a podať návrh na začatie konania podľa §100 zákona. </w:t>
            </w:r>
          </w:p>
          <w:p w:rsidR="001005EA" w:rsidRPr="00CA4A1E" w:rsidRDefault="001005EA" w:rsidP="00564D4B">
            <w:pPr>
              <w:tabs>
                <w:tab w:val="num" w:pos="180"/>
              </w:tabs>
              <w:spacing w:line="276" w:lineRule="auto"/>
              <w:jc w:val="both"/>
              <w:rPr>
                <w:szCs w:val="24"/>
              </w:rPr>
            </w:pPr>
          </w:p>
          <w:p w:rsidR="00CA4A1E" w:rsidRPr="00CA4A1E" w:rsidRDefault="001005EA" w:rsidP="00564D4B">
            <w:pPr>
              <w:tabs>
                <w:tab w:val="num" w:pos="180"/>
              </w:tabs>
              <w:spacing w:line="276" w:lineRule="auto"/>
              <w:jc w:val="both"/>
              <w:rPr>
                <w:szCs w:val="24"/>
              </w:rPr>
            </w:pPr>
            <w:r w:rsidRPr="00CA4A1E">
              <w:rPr>
                <w:szCs w:val="24"/>
              </w:rPr>
              <w:t>Svojím podpisom potvrdzujem, že informácii o spracúvaní mojich o</w:t>
            </w:r>
            <w:r w:rsidR="004720EF" w:rsidRPr="00CA4A1E">
              <w:rPr>
                <w:szCs w:val="24"/>
              </w:rPr>
              <w:t>sobných údajov som porozumel/a.</w:t>
            </w:r>
          </w:p>
          <w:p w:rsidR="00CA4A1E" w:rsidRDefault="00CA4A1E">
            <w:pPr>
              <w:snapToGrid w:val="0"/>
            </w:pPr>
          </w:p>
          <w:p w:rsidR="00564D4B" w:rsidRDefault="00564D4B">
            <w:pPr>
              <w:snapToGrid w:val="0"/>
            </w:pPr>
          </w:p>
          <w:p w:rsidR="0005275B" w:rsidRDefault="001005EA" w:rsidP="001005EA">
            <w:pPr>
              <w:rPr>
                <w:sz w:val="22"/>
                <w:szCs w:val="22"/>
              </w:rPr>
            </w:pPr>
            <w:r w:rsidRPr="001005EA">
              <w:rPr>
                <w:sz w:val="22"/>
                <w:szCs w:val="22"/>
              </w:rPr>
              <w:t>V …............................</w:t>
            </w:r>
            <w:r w:rsidR="0005275B">
              <w:rPr>
                <w:sz w:val="22"/>
                <w:szCs w:val="22"/>
              </w:rPr>
              <w:t>........................</w:t>
            </w:r>
            <w:r w:rsidRPr="001005EA">
              <w:rPr>
                <w:sz w:val="22"/>
                <w:szCs w:val="22"/>
              </w:rPr>
              <w:t xml:space="preserve">,   dňa..............................  </w:t>
            </w:r>
          </w:p>
          <w:p w:rsidR="00CA4A1E" w:rsidRDefault="001005EA" w:rsidP="001005EA">
            <w:pPr>
              <w:rPr>
                <w:sz w:val="22"/>
                <w:szCs w:val="22"/>
              </w:rPr>
            </w:pPr>
            <w:r w:rsidRPr="001005EA">
              <w:rPr>
                <w:sz w:val="22"/>
                <w:szCs w:val="22"/>
              </w:rPr>
              <w:t xml:space="preserve">  </w:t>
            </w:r>
          </w:p>
          <w:p w:rsidR="00C102EA" w:rsidRPr="001005EA" w:rsidRDefault="00C102EA" w:rsidP="00C10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...................................................................</w:t>
            </w:r>
          </w:p>
          <w:p w:rsidR="00564D4B" w:rsidRDefault="00C102EA" w:rsidP="00C10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564D4B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Pr="001005EA">
              <w:rPr>
                <w:sz w:val="22"/>
                <w:szCs w:val="22"/>
              </w:rPr>
              <w:t>podpis</w:t>
            </w:r>
            <w:r>
              <w:rPr>
                <w:sz w:val="22"/>
                <w:szCs w:val="22"/>
              </w:rPr>
              <w:t xml:space="preserve"> </w:t>
            </w:r>
            <w:r w:rsidR="00564D4B">
              <w:rPr>
                <w:sz w:val="22"/>
                <w:szCs w:val="22"/>
              </w:rPr>
              <w:t xml:space="preserve">žiadateľa </w:t>
            </w:r>
          </w:p>
          <w:p w:rsidR="00C102EA" w:rsidRDefault="00564D4B" w:rsidP="00C10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o poskytovanie</w:t>
            </w:r>
            <w:r w:rsidR="00C102E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sociálnej služby</w:t>
            </w:r>
            <w:r w:rsidR="00C102EA">
              <w:rPr>
                <w:sz w:val="22"/>
                <w:szCs w:val="22"/>
              </w:rPr>
              <w:t xml:space="preserve">                      </w:t>
            </w:r>
          </w:p>
          <w:p w:rsidR="00C102EA" w:rsidRDefault="00C102EA" w:rsidP="00C10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...................................................................                </w:t>
            </w:r>
            <w:r w:rsidR="00564D4B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</w:t>
            </w:r>
          </w:p>
          <w:p w:rsidR="00C102EA" w:rsidRDefault="00C102EA" w:rsidP="00100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564D4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1005EA">
              <w:rPr>
                <w:sz w:val="22"/>
                <w:szCs w:val="22"/>
              </w:rPr>
              <w:t>podpis fyzickej osoby</w:t>
            </w:r>
            <w:r>
              <w:rPr>
                <w:sz w:val="22"/>
                <w:szCs w:val="22"/>
              </w:rPr>
              <w:t xml:space="preserve"> </w:t>
            </w:r>
          </w:p>
          <w:p w:rsidR="00C102EA" w:rsidRDefault="00564D4B" w:rsidP="00100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102EA" w:rsidRPr="001005EA">
              <w:rPr>
                <w:sz w:val="22"/>
                <w:szCs w:val="22"/>
              </w:rPr>
              <w:t>príp. súdom ustanoveného opatrovník</w:t>
            </w:r>
          </w:p>
          <w:p w:rsidR="001005EA" w:rsidRPr="001005EA" w:rsidRDefault="001005EA" w:rsidP="001005EA">
            <w:pPr>
              <w:rPr>
                <w:sz w:val="22"/>
                <w:szCs w:val="22"/>
              </w:rPr>
            </w:pPr>
            <w:r w:rsidRPr="001005EA">
              <w:rPr>
                <w:sz w:val="22"/>
                <w:szCs w:val="22"/>
              </w:rPr>
              <w:t xml:space="preserve"> </w:t>
            </w:r>
            <w:r w:rsidR="00C102EA">
              <w:rPr>
                <w:sz w:val="22"/>
                <w:szCs w:val="22"/>
              </w:rPr>
              <w:t xml:space="preserve">                                                                    </w:t>
            </w:r>
            <w:r w:rsidR="0005275B">
              <w:rPr>
                <w:sz w:val="22"/>
                <w:szCs w:val="22"/>
              </w:rPr>
              <w:t xml:space="preserve">   </w:t>
            </w:r>
            <w:r w:rsidR="00564D4B">
              <w:rPr>
                <w:sz w:val="22"/>
                <w:szCs w:val="22"/>
              </w:rPr>
              <w:t xml:space="preserve">                                ...</w:t>
            </w:r>
            <w:r w:rsidR="0005275B">
              <w:rPr>
                <w:sz w:val="22"/>
                <w:szCs w:val="22"/>
              </w:rPr>
              <w:t>..............................................................</w:t>
            </w:r>
            <w:r w:rsidR="00EF7FA8">
              <w:rPr>
                <w:sz w:val="22"/>
                <w:szCs w:val="22"/>
              </w:rPr>
              <w:t>..</w:t>
            </w:r>
          </w:p>
          <w:p w:rsidR="009F57DE" w:rsidRDefault="009F57DE" w:rsidP="00100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C102EA">
              <w:rPr>
                <w:sz w:val="22"/>
                <w:szCs w:val="22"/>
              </w:rPr>
              <w:t xml:space="preserve">                                    </w:t>
            </w:r>
            <w:r w:rsidR="0005275B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                                          </w:t>
            </w:r>
            <w:r w:rsidR="00EF7FA8">
              <w:rPr>
                <w:sz w:val="22"/>
                <w:szCs w:val="22"/>
              </w:rPr>
              <w:t xml:space="preserve">  </w:t>
            </w:r>
            <w:r w:rsidR="00C102EA">
              <w:rPr>
                <w:sz w:val="22"/>
                <w:szCs w:val="22"/>
              </w:rPr>
              <w:t xml:space="preserve"> </w:t>
            </w:r>
            <w:r w:rsidR="0005275B" w:rsidRPr="001005EA">
              <w:rPr>
                <w:sz w:val="22"/>
                <w:szCs w:val="22"/>
              </w:rPr>
              <w:t>podpis</w:t>
            </w:r>
            <w:r w:rsidR="00F37F5C">
              <w:rPr>
                <w:sz w:val="22"/>
                <w:szCs w:val="22"/>
              </w:rPr>
              <w:t xml:space="preserve"> kontaktnej osoby/</w:t>
            </w:r>
            <w:r>
              <w:rPr>
                <w:sz w:val="22"/>
                <w:szCs w:val="22"/>
              </w:rPr>
              <w:t xml:space="preserve">                         </w:t>
            </w:r>
          </w:p>
          <w:p w:rsidR="0005275B" w:rsidRDefault="00C102EA" w:rsidP="009F57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9F57DE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="004720EF">
              <w:rPr>
                <w:sz w:val="22"/>
                <w:szCs w:val="22"/>
              </w:rPr>
              <w:t>platiteľa</w:t>
            </w:r>
            <w:r w:rsidR="009F57DE">
              <w:rPr>
                <w:sz w:val="22"/>
                <w:szCs w:val="22"/>
              </w:rPr>
              <w:t xml:space="preserve"> časti úhrady                                                                                                                                </w:t>
            </w:r>
          </w:p>
          <w:p w:rsidR="008724DE" w:rsidRDefault="00F816E4" w:rsidP="00C102EA">
            <w:pPr>
              <w:jc w:val="both"/>
            </w:pPr>
            <w:r>
              <w:rPr>
                <w:sz w:val="22"/>
                <w:szCs w:val="22"/>
              </w:rPr>
              <w:t xml:space="preserve">    </w:t>
            </w:r>
          </w:p>
        </w:tc>
      </w:tr>
    </w:tbl>
    <w:p w:rsidR="0043069C" w:rsidRDefault="0043069C"/>
    <w:sectPr w:rsidR="0043069C">
      <w:headerReference w:type="default" r:id="rId7"/>
      <w:pgSz w:w="11906" w:h="16838"/>
      <w:pgMar w:top="1020" w:right="1134" w:bottom="10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532" w:rsidRDefault="00CB2532" w:rsidP="0052011F">
      <w:r>
        <w:separator/>
      </w:r>
    </w:p>
  </w:endnote>
  <w:endnote w:type="continuationSeparator" w:id="1">
    <w:p w:rsidR="00CB2532" w:rsidRDefault="00CB2532" w:rsidP="00520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532" w:rsidRDefault="00CB2532" w:rsidP="0052011F">
      <w:r>
        <w:separator/>
      </w:r>
    </w:p>
  </w:footnote>
  <w:footnote w:type="continuationSeparator" w:id="1">
    <w:p w:rsidR="00CB2532" w:rsidRDefault="00CB2532" w:rsidP="00520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9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/>
    </w:tblPr>
    <w:tblGrid>
      <w:gridCol w:w="1725"/>
      <w:gridCol w:w="6170"/>
      <w:gridCol w:w="1734"/>
    </w:tblGrid>
    <w:tr w:rsidR="00C07DD1" w:rsidRPr="00152028" w:rsidTr="00C07DD1">
      <w:trPr>
        <w:cantSplit/>
        <w:trHeight w:hRule="exact" w:val="621"/>
      </w:trPr>
      <w:tc>
        <w:tcPr>
          <w:tcW w:w="1725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C07DD1" w:rsidRPr="00152028" w:rsidRDefault="00A015E0" w:rsidP="000B1785">
          <w:pPr>
            <w:snapToGrid w:val="0"/>
            <w:jc w:val="center"/>
            <w:rPr>
              <w:b/>
            </w:rPr>
          </w:pPr>
          <w:r>
            <w:rPr>
              <w:noProof/>
              <w:lang w:eastAsia="sk-SK"/>
            </w:rPr>
            <w:drawing>
              <wp:inline distT="0" distB="0" distL="0" distR="0">
                <wp:extent cx="856615" cy="362585"/>
                <wp:effectExtent l="19050" t="0" r="635" b="0"/>
                <wp:docPr id="2" name="Obrázok 8" descr="\\ServerTTADCH\home\rôzne\Logá charita\nové logá\SKCH_Trnavska_logo_sirka mala 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8" descr="\\ServerTTADCH\home\rôzne\Logá charita\nové logá\SKCH_Trnavska_logo_sirka mala 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615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07DD1" w:rsidRPr="00FD0C96" w:rsidRDefault="00C07DD1" w:rsidP="000B1785">
          <w:pPr>
            <w:jc w:val="center"/>
            <w:rPr>
              <w:b/>
              <w:bCs/>
            </w:rPr>
          </w:pPr>
          <w:r>
            <w:rPr>
              <w:b/>
              <w:bCs/>
            </w:rPr>
            <w:t>Trnavská arcidiecézna charita</w:t>
          </w:r>
        </w:p>
        <w:p w:rsidR="00C07DD1" w:rsidRPr="000B1785" w:rsidRDefault="00C07DD1" w:rsidP="000B1785">
          <w:pPr>
            <w:pStyle w:val="Nadpis1"/>
            <w:spacing w:before="0" w:after="0"/>
            <w:ind w:firstLine="10"/>
            <w:rPr>
              <w:rFonts w:ascii="Times New Roman" w:hAnsi="Times New Roman"/>
              <w:szCs w:val="28"/>
            </w:rPr>
          </w:pPr>
          <w:r w:rsidRPr="000B1785">
            <w:rPr>
              <w:rFonts w:ascii="Times New Roman" w:hAnsi="Times New Roman"/>
              <w:sz w:val="24"/>
              <w:szCs w:val="24"/>
            </w:rPr>
            <w:t xml:space="preserve">                          Dom pokojnej staroby Cífer</w:t>
          </w:r>
        </w:p>
      </w:tc>
      <w:tc>
        <w:tcPr>
          <w:tcW w:w="1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07DD1" w:rsidRPr="00152028" w:rsidRDefault="00C07DD1" w:rsidP="000B1785">
          <w:pPr>
            <w:jc w:val="center"/>
            <w:rPr>
              <w:sz w:val="20"/>
            </w:rPr>
          </w:pPr>
          <w:r>
            <w:rPr>
              <w:sz w:val="20"/>
            </w:rPr>
            <w:t>Evidenčné č. formulára:</w:t>
          </w:r>
        </w:p>
      </w:tc>
    </w:tr>
    <w:tr w:rsidR="00C07DD1" w:rsidRPr="00152028" w:rsidTr="00C07DD1">
      <w:trPr>
        <w:cantSplit/>
        <w:trHeight w:val="364"/>
      </w:trPr>
      <w:tc>
        <w:tcPr>
          <w:tcW w:w="1725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C07DD1" w:rsidRPr="00152028" w:rsidRDefault="00C07DD1" w:rsidP="000B1785">
          <w:pPr>
            <w:snapToGrid w:val="0"/>
          </w:pPr>
        </w:p>
      </w:tc>
      <w:tc>
        <w:tcPr>
          <w:tcW w:w="6170" w:type="dxa"/>
          <w:tcBorders>
            <w:left w:val="single" w:sz="4" w:space="0" w:color="000000"/>
            <w:bottom w:val="single" w:sz="4" w:space="0" w:color="000000"/>
          </w:tcBorders>
          <w:shd w:val="clear" w:color="auto" w:fill="C2D69B"/>
          <w:vAlign w:val="center"/>
        </w:tcPr>
        <w:p w:rsidR="00C07DD1" w:rsidRPr="00152028" w:rsidRDefault="00C07DD1" w:rsidP="000B1785">
          <w:pPr>
            <w:spacing w:before="240"/>
            <w:ind w:firstLine="18"/>
            <w:jc w:val="center"/>
            <w:rPr>
              <w:b/>
              <w:bCs/>
            </w:rPr>
          </w:pPr>
          <w:r>
            <w:rPr>
              <w:b/>
              <w:bCs/>
            </w:rPr>
            <w:t>Zariadenie pre seniorov</w:t>
          </w:r>
        </w:p>
      </w:tc>
      <w:tc>
        <w:tcPr>
          <w:tcW w:w="1734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07DD1" w:rsidRPr="00152028" w:rsidRDefault="00673E11" w:rsidP="000B1785">
          <w:pPr>
            <w:snapToGrid w:val="0"/>
            <w:ind w:firstLine="10"/>
            <w:jc w:val="center"/>
            <w:rPr>
              <w:sz w:val="20"/>
            </w:rPr>
          </w:pPr>
          <w:r>
            <w:rPr>
              <w:sz w:val="20"/>
            </w:rPr>
            <w:t>CH02_06_83_00</w:t>
          </w:r>
        </w:p>
      </w:tc>
    </w:tr>
  </w:tbl>
  <w:p w:rsidR="0052011F" w:rsidRPr="00C07DD1" w:rsidRDefault="0052011F" w:rsidP="00C07DD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7140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color w:val="00000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color w:val="00000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color w:val="000000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z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</w:rPr>
    </w:lvl>
  </w:abstractNum>
  <w:abstractNum w:abstractNumId="4">
    <w:nsid w:val="5AE716EB"/>
    <w:multiLevelType w:val="hybridMultilevel"/>
    <w:tmpl w:val="E65844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B3A5B"/>
    <w:multiLevelType w:val="hybridMultilevel"/>
    <w:tmpl w:val="E1B0B6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embedSystemFonts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3FDE"/>
    <w:rsid w:val="0005275B"/>
    <w:rsid w:val="000B1785"/>
    <w:rsid w:val="000C2E0F"/>
    <w:rsid w:val="001005EA"/>
    <w:rsid w:val="00182213"/>
    <w:rsid w:val="00292DB3"/>
    <w:rsid w:val="002A6AD6"/>
    <w:rsid w:val="002E1F88"/>
    <w:rsid w:val="003C4635"/>
    <w:rsid w:val="0043069C"/>
    <w:rsid w:val="0043672E"/>
    <w:rsid w:val="004720EF"/>
    <w:rsid w:val="0048228E"/>
    <w:rsid w:val="004E060B"/>
    <w:rsid w:val="0052011F"/>
    <w:rsid w:val="00564D4B"/>
    <w:rsid w:val="005D4E2A"/>
    <w:rsid w:val="00624264"/>
    <w:rsid w:val="00673E11"/>
    <w:rsid w:val="006B3FDE"/>
    <w:rsid w:val="007E08FA"/>
    <w:rsid w:val="008120B0"/>
    <w:rsid w:val="00854581"/>
    <w:rsid w:val="008677DF"/>
    <w:rsid w:val="008724DE"/>
    <w:rsid w:val="0087391B"/>
    <w:rsid w:val="008761D7"/>
    <w:rsid w:val="0089092F"/>
    <w:rsid w:val="00931213"/>
    <w:rsid w:val="00996816"/>
    <w:rsid w:val="009F57DE"/>
    <w:rsid w:val="00A015E0"/>
    <w:rsid w:val="00A26966"/>
    <w:rsid w:val="00A3634D"/>
    <w:rsid w:val="00A8682A"/>
    <w:rsid w:val="00A874A5"/>
    <w:rsid w:val="00B00159"/>
    <w:rsid w:val="00B201B4"/>
    <w:rsid w:val="00B715D6"/>
    <w:rsid w:val="00B86978"/>
    <w:rsid w:val="00BD7B3F"/>
    <w:rsid w:val="00BF450F"/>
    <w:rsid w:val="00BF6901"/>
    <w:rsid w:val="00C07DD1"/>
    <w:rsid w:val="00C102EA"/>
    <w:rsid w:val="00C10AE8"/>
    <w:rsid w:val="00C40D32"/>
    <w:rsid w:val="00CA4A1E"/>
    <w:rsid w:val="00CB2532"/>
    <w:rsid w:val="00CC4855"/>
    <w:rsid w:val="00CC522C"/>
    <w:rsid w:val="00CE78D8"/>
    <w:rsid w:val="00D168AF"/>
    <w:rsid w:val="00DA5FE8"/>
    <w:rsid w:val="00DD0178"/>
    <w:rsid w:val="00DD513F"/>
    <w:rsid w:val="00DE09C9"/>
    <w:rsid w:val="00EC2313"/>
    <w:rsid w:val="00EE2025"/>
    <w:rsid w:val="00EF7FA8"/>
    <w:rsid w:val="00F007AD"/>
    <w:rsid w:val="00F37F5C"/>
    <w:rsid w:val="00F816E4"/>
    <w:rsid w:val="00F9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  <w:overflowPunct w:val="0"/>
      <w:autoSpaceDE w:val="0"/>
      <w:textAlignment w:val="baseline"/>
    </w:pPr>
    <w:rPr>
      <w:kern w:val="1"/>
      <w:sz w:val="24"/>
      <w:lang/>
    </w:rPr>
  </w:style>
  <w:style w:type="paragraph" w:styleId="Nadpis1">
    <w:name w:val="heading 1"/>
    <w:basedOn w:val="Normlny"/>
    <w:next w:val="Normlny"/>
    <w:link w:val="Nadpis1Char"/>
    <w:uiPriority w:val="9"/>
    <w:qFormat/>
    <w:rsid w:val="00C07D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000000"/>
    </w:rPr>
  </w:style>
  <w:style w:type="character" w:customStyle="1" w:styleId="WW8Num2z1">
    <w:name w:val="WW8Num2z1"/>
    <w:rPr>
      <w:rFonts w:ascii="OpenSymbol" w:hAnsi="OpenSymbol" w:cs="OpenSymbol"/>
      <w:sz w:val="18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OpenSymbol" w:hAnsi="OpenSymbol" w:cs="StarSymbol"/>
      <w:sz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Predvolenpsmoodseku5">
    <w:name w:val="Predvolené písmo odseku5"/>
  </w:style>
  <w:style w:type="character" w:customStyle="1" w:styleId="WW-Absatz-Standardschriftart111111111111111111">
    <w:name w:val="WW-Absatz-Standardschriftart111111111111111111"/>
  </w:style>
  <w:style w:type="character" w:customStyle="1" w:styleId="Predvolenpsmoodseku4">
    <w:name w:val="Predvolené písmo odseku4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WW8NumSt5z0">
    <w:name w:val="WW8NumSt5z0"/>
    <w:rPr>
      <w:rFonts w:ascii="Symbol" w:hAnsi="Symbol" w:cs="Symbol"/>
    </w:rPr>
  </w:style>
  <w:style w:type="character" w:customStyle="1" w:styleId="WW8NumSt6z0">
    <w:name w:val="WW8NumSt6z0"/>
    <w:rPr>
      <w:rFonts w:ascii="Symbol" w:hAnsi="Symbol" w:cs="Symbol"/>
    </w:rPr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Symbolypreslovanie">
    <w:name w:val="Symboly pre ?íslovanie"/>
  </w:style>
  <w:style w:type="character" w:customStyle="1" w:styleId="Odrky">
    <w:name w:val="Odrážky"/>
    <w:rPr>
      <w:rFonts w:ascii="StarSymbol" w:hAnsi="StarSymbol" w:cs="StarSymbol"/>
      <w:sz w:val="18"/>
    </w:rPr>
  </w:style>
  <w:style w:type="character" w:customStyle="1" w:styleId="WW-Symbolypreslovanie">
    <w:name w:val="WW-Symboly pre ?íslovanie"/>
  </w:style>
  <w:style w:type="character" w:customStyle="1" w:styleId="WW-Symbolypreslovanie1">
    <w:name w:val="WW-Symboly pre ?íslovanie1"/>
  </w:style>
  <w:style w:type="character" w:customStyle="1" w:styleId="WW-Symbolypreslovanie12">
    <w:name w:val="WW-Symboly pre ?íslovanie12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Arial"/>
      <w:sz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</w:rPr>
  </w:style>
  <w:style w:type="paragraph" w:customStyle="1" w:styleId="WW-Nadpis">
    <w:name w:val="WW-Nadpis"/>
    <w:basedOn w:val="Nadpis"/>
    <w:next w:val="Podtitul"/>
  </w:style>
  <w:style w:type="paragraph" w:styleId="Podtitul">
    <w:name w:val="Subtitle"/>
    <w:basedOn w:val="Nadpis"/>
    <w:next w:val="Zkladntext"/>
    <w:qFormat/>
    <w:pPr>
      <w:jc w:val="center"/>
    </w:pPr>
    <w:rPr>
      <w:i/>
    </w:rPr>
  </w:style>
  <w:style w:type="paragraph" w:customStyle="1" w:styleId="Obsahtabuky">
    <w:name w:val="Obsah tabu?ky"/>
    <w:basedOn w:val="Normlny"/>
    <w:pPr>
      <w:suppressLineNumbers/>
    </w:pPr>
  </w:style>
  <w:style w:type="paragraph" w:customStyle="1" w:styleId="Nadpistabuky">
    <w:name w:val="Nadpis tabu?ky"/>
    <w:basedOn w:val="Obsahtabuky"/>
    <w:pPr>
      <w:jc w:val="center"/>
    </w:pPr>
    <w:rPr>
      <w:b/>
    </w:rPr>
  </w:style>
  <w:style w:type="paragraph" w:customStyle="1" w:styleId="WW-Obsahtabuky">
    <w:name w:val="WW-Obsah tabu?ky"/>
    <w:basedOn w:val="Normlny"/>
    <w:pPr>
      <w:suppressLineNumbers/>
    </w:pPr>
  </w:style>
  <w:style w:type="paragraph" w:customStyle="1" w:styleId="WW-Nadpistabuky">
    <w:name w:val="WW-Nadpis tabu?ky"/>
    <w:basedOn w:val="WW-Obsahtabuky"/>
    <w:pPr>
      <w:jc w:val="center"/>
    </w:pPr>
    <w:rPr>
      <w:b/>
    </w:rPr>
  </w:style>
  <w:style w:type="paragraph" w:customStyle="1" w:styleId="WW-Obsahtabuky1">
    <w:name w:val="WW-Obsah tabu?ky1"/>
    <w:basedOn w:val="Normlny"/>
    <w:pPr>
      <w:suppressLineNumbers/>
    </w:pPr>
  </w:style>
  <w:style w:type="paragraph" w:customStyle="1" w:styleId="WW-Nadpistabuky1">
    <w:name w:val="WW-Nadpis tabu?ky1"/>
    <w:basedOn w:val="WW-Obsahtabuky1"/>
    <w:pPr>
      <w:jc w:val="center"/>
    </w:pPr>
    <w:rPr>
      <w:b/>
    </w:rPr>
  </w:style>
  <w:style w:type="paragraph" w:customStyle="1" w:styleId="WW-Obsahtabuky12">
    <w:name w:val="WW-Obsah tabu?ky12"/>
    <w:basedOn w:val="Normlny"/>
    <w:pPr>
      <w:suppressLineNumbers/>
    </w:pPr>
  </w:style>
  <w:style w:type="paragraph" w:customStyle="1" w:styleId="WW-Nadpistabuky12">
    <w:name w:val="WW-Nadpis tabu?ky12"/>
    <w:basedOn w:val="WW-Obsahtabuky12"/>
    <w:pPr>
      <w:jc w:val="center"/>
    </w:pPr>
    <w:rPr>
      <w:b/>
    </w:rPr>
  </w:style>
  <w:style w:type="paragraph" w:customStyle="1" w:styleId="WW-Obsahtabuky123">
    <w:name w:val="WW-Obsah tabu?ky123"/>
    <w:basedOn w:val="Normlny"/>
    <w:pPr>
      <w:suppressLineNumbers/>
    </w:pPr>
  </w:style>
  <w:style w:type="paragraph" w:customStyle="1" w:styleId="WW-Nadpistabuky123">
    <w:name w:val="WW-Nadpis tabu?ky123"/>
    <w:basedOn w:val="WW-Obsahtabuky123"/>
    <w:pPr>
      <w:jc w:val="center"/>
    </w:pPr>
    <w:rPr>
      <w:b/>
    </w:rPr>
  </w:style>
  <w:style w:type="paragraph" w:customStyle="1" w:styleId="Obsahtabuky0">
    <w:name w:val="Obsah tabuľky"/>
    <w:basedOn w:val="Normlny"/>
    <w:pPr>
      <w:suppressLineNumbers/>
    </w:pPr>
  </w:style>
  <w:style w:type="paragraph" w:customStyle="1" w:styleId="Nadpistabuky0">
    <w:name w:val="Nadpis tabuľky"/>
    <w:basedOn w:val="Obsahtabuky0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092F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89092F"/>
    <w:rPr>
      <w:rFonts w:ascii="Segoe UI" w:hAnsi="Segoe UI" w:cs="Segoe UI"/>
      <w:kern w:val="1"/>
      <w:sz w:val="18"/>
      <w:szCs w:val="18"/>
      <w:lang/>
    </w:rPr>
  </w:style>
  <w:style w:type="paragraph" w:customStyle="1" w:styleId="Zkladntext10pt">
    <w:name w:val="Základný text 10pt"/>
    <w:basedOn w:val="Normlny"/>
    <w:link w:val="Zkladntext10ptChar"/>
    <w:uiPriority w:val="99"/>
    <w:rsid w:val="001005EA"/>
    <w:pPr>
      <w:widowControl/>
      <w:suppressAutoHyphens w:val="0"/>
      <w:overflowPunct/>
      <w:autoSpaceDE/>
      <w:jc w:val="both"/>
      <w:textAlignment w:val="auto"/>
    </w:pPr>
    <w:rPr>
      <w:rFonts w:ascii="Arial" w:eastAsia="Calibri" w:hAnsi="Arial"/>
      <w:kern w:val="0"/>
      <w:sz w:val="20"/>
      <w:lang/>
    </w:rPr>
  </w:style>
  <w:style w:type="character" w:customStyle="1" w:styleId="Zkladntext10ptChar">
    <w:name w:val="Základný text 10pt Char"/>
    <w:link w:val="Zkladntext10pt"/>
    <w:uiPriority w:val="99"/>
    <w:locked/>
    <w:rsid w:val="001005EA"/>
    <w:rPr>
      <w:rFonts w:ascii="Arial" w:eastAsia="Calibri" w:hAnsi="Arial"/>
    </w:rPr>
  </w:style>
  <w:style w:type="table" w:styleId="Mriekatabuky">
    <w:name w:val="Table Grid"/>
    <w:basedOn w:val="Normlnatabuka"/>
    <w:uiPriority w:val="59"/>
    <w:rsid w:val="00472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2011F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link w:val="Hlavika"/>
    <w:uiPriority w:val="99"/>
    <w:rsid w:val="0052011F"/>
    <w:rPr>
      <w:kern w:val="1"/>
      <w:sz w:val="24"/>
      <w:lang/>
    </w:rPr>
  </w:style>
  <w:style w:type="character" w:customStyle="1" w:styleId="Nadpis1Char">
    <w:name w:val="Nadpis 1 Char"/>
    <w:link w:val="Nadpis1"/>
    <w:uiPriority w:val="9"/>
    <w:rsid w:val="00C07DD1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Domov dôchodcov a domov sociálnych služieb pre dospelých, Karpatská 8,9, 010 08 Žilina</vt:lpstr>
      <vt:lpstr>Domov dôchodcov a domov sociálnych služieb pre dospelých, Karpatská 8,9, 010 08 Žilina</vt:lpstr>
    </vt:vector>
  </TitlesOfParts>
  <Company>Hewlett-Packard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dôchodcov a domov sociálnych služieb pre dospelých, Karpatská 8,9, 010 08 Žilina</dc:title>
  <dc:creator>Admin</dc:creator>
  <cp:lastModifiedBy>Media</cp:lastModifiedBy>
  <cp:revision>2</cp:revision>
  <cp:lastPrinted>2024-10-09T06:41:00Z</cp:lastPrinted>
  <dcterms:created xsi:type="dcterms:W3CDTF">2024-10-13T10:49:00Z</dcterms:created>
  <dcterms:modified xsi:type="dcterms:W3CDTF">2024-10-13T10:49:00Z</dcterms:modified>
</cp:coreProperties>
</file>